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Default="0041095C">
      <w:r w:rsidRPr="009A2EEC">
        <w:rPr>
          <w:b/>
          <w:color w:val="FF0000"/>
        </w:rPr>
        <w:t>善知识摄受</w:t>
      </w:r>
      <w:r>
        <w:t>：</w:t>
      </w:r>
    </w:p>
    <w:p w:rsidR="0041095C" w:rsidRDefault="0041095C" w:rsidP="0041095C">
      <w:r>
        <w:rPr>
          <w:rFonts w:hint="eastAsia"/>
        </w:rPr>
        <w:t>虽然已入佛教，但若没有被具相善知识摄受，那么对佛法的甚深教理将一无所知，而今已蒙具有智慧、慈悲的上师摄受，故而具足他圆满。虽然已经皈依了佛门，但如果善知识没有摄受我们，也得不到什么收益。如《般若摄颂》云：“佛法皆依善知识，功德胜主佛所说。”因为佛经浩瀚无垠、圣教多之又多、所知无穷无尽，假设没有依靠上师的窍诀，就不会懂得总结诸法的要领而加以修行。自己看法本往往不能了解其中的真正含义，只能了解一些字面上的意思。如果前面四个条件都存在，但善知识却没有给我们传法、灌顶，不摄受我们，我们也没有办法真正去修行。佛陀出世、佛已说法、佛法住世、趋入佛教、善知识摄受，这五条叫做五种他圆满。如此自己已经全部具足，应当生起极大欢喜心。对我们来说，自圆满和他圆满的前三个条件都已俱全，这实在值得高兴。对于后面的两个条件还要谨慎加以观察，想方设法使它完备。</w:t>
      </w:r>
    </w:p>
    <w:p w:rsidR="0041095C" w:rsidRDefault="0041095C" w:rsidP="0041095C">
      <w:r w:rsidRPr="00414233">
        <w:rPr>
          <w:rFonts w:hint="eastAsia"/>
          <w:color w:val="FF0000"/>
        </w:rPr>
        <w:t>进而观想</w:t>
      </w:r>
      <w:r w:rsidR="009A2EEC" w:rsidRPr="00414233">
        <w:rPr>
          <w:rFonts w:hint="eastAsia"/>
          <w:color w:val="FF0000"/>
        </w:rPr>
        <w:t>人身大义</w:t>
      </w:r>
      <w:r>
        <w:rPr>
          <w:rFonts w:hint="eastAsia"/>
        </w:rPr>
        <w:t>：既然具足了十种圆满，为使暇满人身有实义，我必须要精勤修法。</w:t>
      </w:r>
    </w:p>
    <w:p w:rsidR="00551EE1" w:rsidRDefault="00551EE1" w:rsidP="0041095C"/>
    <w:p w:rsidR="00551EE1" w:rsidRPr="00551EE1" w:rsidRDefault="00551EE1" w:rsidP="00551EE1">
      <w:pPr>
        <w:rPr>
          <w:b/>
          <w:u w:val="single"/>
        </w:rPr>
      </w:pPr>
      <w:r w:rsidRPr="00551EE1">
        <w:rPr>
          <w:rFonts w:hint="eastAsia"/>
          <w:b/>
          <w:u w:val="single"/>
        </w:rPr>
        <w:t>利用暇满人身来取得实义</w:t>
      </w:r>
    </w:p>
    <w:p w:rsidR="00551EE1" w:rsidRDefault="00551EE1" w:rsidP="00551EE1">
      <w:r>
        <w:rPr>
          <w:rFonts w:hint="eastAsia"/>
        </w:rPr>
        <w:t>如今的这个身份，</w:t>
      </w:r>
      <w:r w:rsidRPr="00551EE1">
        <w:rPr>
          <w:rFonts w:hint="eastAsia"/>
          <w:u w:val="single"/>
        </w:rPr>
        <w:t>是上去下去的关键</w:t>
      </w:r>
      <w:r>
        <w:rPr>
          <w:rFonts w:hint="eastAsia"/>
        </w:rPr>
        <w:t>，好似马口被辔头所转，如同选择犏牛还是选择盐一样，是苦是乐当下都掌握在自己的手中。</w:t>
      </w:r>
    </w:p>
    <w:p w:rsidR="00551EE1" w:rsidRDefault="00551EE1" w:rsidP="00551EE1">
      <w:r>
        <w:rPr>
          <w:rFonts w:hint="eastAsia"/>
        </w:rPr>
        <w:t>1.</w:t>
      </w:r>
      <w:r>
        <w:rPr>
          <w:rFonts w:hint="eastAsia"/>
        </w:rPr>
        <w:t>从安乐走向安乐</w:t>
      </w:r>
    </w:p>
    <w:p w:rsidR="00551EE1" w:rsidRDefault="00551EE1" w:rsidP="00551EE1">
      <w:r>
        <w:rPr>
          <w:rFonts w:hint="eastAsia"/>
        </w:rPr>
        <w:t>如果你想把握住快乐，来修行微妙善法，结果下半生会比上半生快乐，中阴会比下半生快乐，后世要比中阴快乐，这才是从安乐走向安乐。诚如《入行论》中所说：“驾驭觉心驹，由乐趋胜乐，智者谁退怯？”又云：“福德引身适，智巧令心安，为众住生死，菩萨岂疲厌？”依靠有现福德使身体舒适，荣得种姓、功德圆满的果位，借助证悟无我的智慧令内心安乐，现见诸法胜义离戏、世俗如梦自性，从而远离一切轮回的痛苦恐怖，拥有安宁快乐。</w:t>
      </w:r>
    </w:p>
    <w:p w:rsidR="00551EE1" w:rsidRDefault="00551EE1" w:rsidP="00551EE1">
      <w:r>
        <w:rPr>
          <w:rFonts w:hint="eastAsia"/>
        </w:rPr>
        <w:t xml:space="preserve">2. </w:t>
      </w:r>
      <w:r>
        <w:rPr>
          <w:rFonts w:hint="eastAsia"/>
        </w:rPr>
        <w:t>从痛苦走向痛苦</w:t>
      </w:r>
    </w:p>
    <w:p w:rsidR="00551EE1" w:rsidRDefault="00551EE1" w:rsidP="00551EE1">
      <w:r>
        <w:rPr>
          <w:rFonts w:hint="eastAsia"/>
        </w:rPr>
        <w:t>如果你想受苦，那也是掌握在自己的手中，倘若一度作恶，结果必然是下半生比上半生悲惨，中阴比下半生悲惨，后世比中阴悲惨，一直走向漫无边际的恶趣。为此，我们务必要在如今的这个身份上修行正法，实现人生的价值，取得实义。</w:t>
      </w:r>
    </w:p>
    <w:p w:rsidR="00551EE1" w:rsidRDefault="00551EE1" w:rsidP="00551EE1"/>
    <w:p w:rsidR="00551EE1" w:rsidRPr="00551EE1" w:rsidRDefault="00551EE1" w:rsidP="00551EE1">
      <w:pPr>
        <w:rPr>
          <w:b/>
          <w:u w:val="single"/>
        </w:rPr>
      </w:pPr>
      <w:r w:rsidRPr="00551EE1">
        <w:rPr>
          <w:rFonts w:hint="eastAsia"/>
          <w:b/>
          <w:u w:val="single"/>
        </w:rPr>
        <w:t>取得实义的方式。</w:t>
      </w:r>
    </w:p>
    <w:p w:rsidR="00551EE1" w:rsidRDefault="00551EE1" w:rsidP="00551EE1">
      <w:r>
        <w:rPr>
          <w:rFonts w:hint="eastAsia"/>
        </w:rPr>
        <w:t>小士道行人知晓三恶趣是痛苦的自性，进而为了修成善趣人天果位，修行戒律所生的福德事——弃离十不善、奉行十善；布施所生的福德事——上供三宝、下济乞者；不动业所生的福德事——四禅四无色定，这样一来虽然取得了小士道的实义，可那只是道的基础，而并不是道的本体，所以并没有取到中士道和大士道的实义。</w:t>
      </w:r>
    </w:p>
    <w:p w:rsidR="00551EE1" w:rsidRDefault="00551EE1" w:rsidP="00551EE1">
      <w:r>
        <w:rPr>
          <w:rFonts w:hint="eastAsia"/>
        </w:rPr>
        <w:lastRenderedPageBreak/>
        <w:t>中士道的道谛主要是证悟无我的慧学，戒学和定学作为附属，修学珍贵的三学，虽然取得了中士道的精华，却并非取得了大士道的精华所在。</w:t>
      </w:r>
    </w:p>
    <w:p w:rsidR="00551EE1" w:rsidRDefault="00551EE1" w:rsidP="00551EE1">
      <w:r>
        <w:rPr>
          <w:rFonts w:hint="eastAsia"/>
        </w:rPr>
        <w:t>就大士道的宗轨来说，远道因相乘，近道金刚乘，其内部也有事续、行续、瑜伽续外三续远道，内续玛哈约嘎、阿努约嘎（即生起次第和圆满次第）近道，捷径光明大圆满，我们必须依靠其中任何一法来实现暇满人身的价值，取得实义。尤其是由经光明大圆满道，在数年数月中就能证得大虹身果位，所以要下决心由经此道来取得真义。</w:t>
      </w:r>
    </w:p>
    <w:p w:rsidR="00551EE1" w:rsidRPr="00551EE1" w:rsidRDefault="00551EE1" w:rsidP="00551EE1">
      <w:pPr>
        <w:rPr>
          <w:b/>
          <w:u w:val="single"/>
        </w:rPr>
      </w:pPr>
      <w:r w:rsidRPr="00551EE1">
        <w:rPr>
          <w:rFonts w:hint="eastAsia"/>
          <w:b/>
          <w:u w:val="single"/>
        </w:rPr>
        <w:t>应当日夜精勤修法：</w:t>
      </w:r>
    </w:p>
    <w:p w:rsidR="00551EE1" w:rsidRDefault="00551EE1" w:rsidP="00551EE1">
      <w:r>
        <w:rPr>
          <w:rFonts w:hint="eastAsia"/>
        </w:rPr>
        <w:t>接连不断流转轮回受苦时：死亡恐怖生无边，贫穷痛苦如雨下，皆从虚度暇满生，故增上生定胜法，由思暇满难得生，昼夜喜悦速勤修。《华严经》中云：“嗟！善男子，漂泊于轮回中之此等众生，未曾思维自己暇满所饰人身得之不易，以恶知识之因流转轮回为苦火所逼，吾因思维殊胜闲暇而从三有中获得解脱，汝等亦当如是而行。”</w:t>
      </w:r>
    </w:p>
    <w:p w:rsidR="00551EE1" w:rsidRDefault="00551EE1" w:rsidP="00551EE1">
      <w:r>
        <w:rPr>
          <w:rFonts w:hint="eastAsia"/>
        </w:rPr>
        <w:t>我如今已获得暇满人身，为令其具有实义，必须精进修持正法。</w:t>
      </w:r>
    </w:p>
    <w:p w:rsidR="00E03E5B" w:rsidRDefault="00E03E5B" w:rsidP="00E03E5B">
      <w:pPr>
        <w:rPr>
          <w:lang w:val="en-US"/>
        </w:rPr>
      </w:pPr>
    </w:p>
    <w:p w:rsidR="00E03E5B" w:rsidRPr="00551EE1" w:rsidRDefault="00E03E5B" w:rsidP="00E03E5B">
      <w:pPr>
        <w:rPr>
          <w:b/>
          <w:color w:val="FF0000"/>
          <w:lang w:val="en-US"/>
        </w:rPr>
      </w:pPr>
      <w:r w:rsidRPr="00551EE1">
        <w:rPr>
          <w:rFonts w:hint="eastAsia"/>
          <w:b/>
          <w:color w:val="FF0000"/>
          <w:lang w:val="en-US"/>
        </w:rPr>
        <w:t>补充材料：</w:t>
      </w:r>
    </w:p>
    <w:p w:rsidR="00E03E5B" w:rsidRPr="00E03E5B" w:rsidRDefault="00E03E5B" w:rsidP="00E03E5B">
      <w:pPr>
        <w:rPr>
          <w:lang w:val="en-US"/>
        </w:rPr>
      </w:pPr>
    </w:p>
    <w:p w:rsidR="00B76741" w:rsidRDefault="00B76741" w:rsidP="00B76741">
      <w:r>
        <w:rPr>
          <w:rFonts w:hint="eastAsia"/>
        </w:rPr>
        <w:t>这么多的法本，初学者乍看会云里雾里，不知道该如何取舍：到底是一转法轮好，还是二转法轮好，或是三转法轮好？南传佛教好，北传佛教好，还是藏传佛教好？但如果有了上师教言，这一切经论和教典的内容，都可通过上师的窍诀来领受，即先要有出离心，在此基础上有菩提心，然后以无二慧来抉择空性。（无二慧在显宗中是中观，在密宗中是证悟自知自明的心识本体。）归根结底，就是以出离心和菩提心为基础，破一切人我相、法我相。大概这么几句话，就把所有经教的内容都概括了，如此修持也会非常圆满。</w:t>
      </w:r>
    </w:p>
    <w:p w:rsidR="00B76741" w:rsidRDefault="00B76741" w:rsidP="00B76741">
      <w:r>
        <w:rPr>
          <w:rFonts w:hint="eastAsia"/>
        </w:rPr>
        <w:t>因此，上师教言相当重要。如果没有的话，你不一定皈依；即使皈依了，也根本不知方向，完全凭自学很困难。我经常都会想：“倘若没有上师如意宝当年的摄受，我不一定出家。即使出了家，也许现在会像有些出家人一样，表面上看来挺不错，威仪也很庄重，但内心跟在家人没什么差别，对佛法根本一无所知。所以，真的非常非常感恩上师！”</w:t>
      </w:r>
    </w:p>
    <w:p w:rsidR="0041095C" w:rsidRDefault="00B76741" w:rsidP="00B76741">
      <w:r>
        <w:rPr>
          <w:rFonts w:hint="eastAsia"/>
        </w:rPr>
        <w:t>要知道，</w:t>
      </w:r>
      <w:r w:rsidRPr="00B76741">
        <w:rPr>
          <w:rFonts w:hint="eastAsia"/>
          <w:u w:val="single"/>
        </w:rPr>
        <w:t>上师的窍诀确实很重要，假如没有上师的窍诀，就不会懂得将经论要点与自心融为一体而修行。</w:t>
      </w:r>
      <w:r>
        <w:rPr>
          <w:rFonts w:hint="eastAsia"/>
        </w:rPr>
        <w:t>因此，有了佛法也不行，自己皈依了也不行，还必须有善知识摄受。《戒律花鬘论》中有一句话是：“六十岁也孩童。”意思是说，即使六十岁皈依三宝，但不懂教理的话，也跟孩童没有差别。而要想懂得教理，就一定要依止上师。</w:t>
      </w:r>
    </w:p>
    <w:p w:rsidR="00B76741" w:rsidRDefault="00B76741" w:rsidP="00B76741">
      <w:r>
        <w:rPr>
          <w:rFonts w:hint="eastAsia"/>
        </w:rPr>
        <w:t>其实，依止善知识务必要长期。世间人读小学和中学，尚且需要九年义务教育，那我们学佛的人若不受九年佛法教育，则达不到真正佛教徒的资格。我们不仅需要佛法的基础教育，更重要的是不能离开上师。学院中极个别稳重的道友，长年一直住在这里，每天坚持闻思修行，已将近二十</w:t>
      </w:r>
      <w:r>
        <w:rPr>
          <w:rFonts w:hint="eastAsia"/>
        </w:rPr>
        <w:lastRenderedPageBreak/>
        <w:t>年了，真的很随喜。如果没有长期在这种环境中熏习，凡夫人的坏习气特别多，只是蜻蜓点水般地在一个道场，或者上师面前小住几天，然后就离开的话，恐怕是不行的。</w:t>
      </w:r>
    </w:p>
    <w:p w:rsidR="00B76741" w:rsidRDefault="00B76741" w:rsidP="00B76741">
      <w:r>
        <w:rPr>
          <w:rFonts w:hint="eastAsia"/>
        </w:rPr>
        <w:t>以前的布玛莫扎和嘉纳思扎，历史中记载，曾五百世转世为班智达，纵然如此，他们也分别于</w:t>
      </w:r>
      <w:r>
        <w:rPr>
          <w:rFonts w:hint="eastAsia"/>
        </w:rPr>
        <w:t>21</w:t>
      </w:r>
      <w:r>
        <w:rPr>
          <w:rFonts w:hint="eastAsia"/>
        </w:rPr>
        <w:t>年、</w:t>
      </w:r>
      <w:r>
        <w:rPr>
          <w:rFonts w:hint="eastAsia"/>
        </w:rPr>
        <w:t>9</w:t>
      </w:r>
      <w:r>
        <w:rPr>
          <w:rFonts w:hint="eastAsia"/>
        </w:rPr>
        <w:t>年中承侍上师。圣者尚且如是显现，我们业障深重的凡夫俗子，可能刚从地狱、饿鬼中爬出来，好不容易有了依止善知识的机会，就更应值得珍惜了。虽然依止的过程中，也许有点辛苦、有点累，但求法没有一个快乐的，此时必须要有耐心。</w:t>
      </w:r>
    </w:p>
    <w:p w:rsidR="00B76741" w:rsidRDefault="00B76741" w:rsidP="00B76741">
      <w:r>
        <w:rPr>
          <w:rFonts w:hint="eastAsia"/>
        </w:rPr>
        <w:t>记得有一次，库鄂仲三人向尊者请教：“修行人若想获得解脱或遍知佛果，经论教典与上师窍诀哪一个更重要呢？”</w:t>
      </w:r>
    </w:p>
    <w:p w:rsidR="00B76741" w:rsidRDefault="00B76741" w:rsidP="00B76741">
      <w:r>
        <w:rPr>
          <w:rFonts w:hint="eastAsia"/>
        </w:rPr>
        <w:t>尊者不假思索地说：“当然是上师窍诀重要。”</w:t>
      </w:r>
    </w:p>
    <w:p w:rsidR="00B76741" w:rsidRDefault="00B76741" w:rsidP="00B76741">
      <w:r>
        <w:rPr>
          <w:rFonts w:hint="eastAsia"/>
        </w:rPr>
        <w:t>三人又问：“这是为什么呢？”</w:t>
      </w:r>
    </w:p>
    <w:p w:rsidR="00AE39EC" w:rsidRDefault="00B76741" w:rsidP="00B76741">
      <w:r>
        <w:rPr>
          <w:rFonts w:hint="eastAsia"/>
        </w:rPr>
        <w:t>尊者答道：“即使你对读诵传讲三藏无所不知，对诸法的法相无所不晓，但如果实地修行时不具备上师指点的实修口诀，就会造成正法和行人互相脱离的结局。”</w:t>
      </w:r>
    </w:p>
    <w:p w:rsidR="00AE39EC" w:rsidRDefault="00AE39EC" w:rsidP="00AE39EC">
      <w:r>
        <w:rPr>
          <w:rFonts w:hint="eastAsia"/>
        </w:rPr>
        <w:t>三同门继续请教道：“假如完整地归纳上师窍诀，能否概括为净持小乘戒、菩萨戒、密乘戒三种律仪，以及身口意三门日日夜夜勤修善法呢？”</w:t>
      </w:r>
    </w:p>
    <w:p w:rsidR="00AE39EC" w:rsidRDefault="00AE39EC" w:rsidP="00AE39EC">
      <w:r>
        <w:rPr>
          <w:rFonts w:hint="eastAsia"/>
        </w:rPr>
        <w:t>尊者回答说：“这样概括还不足够。”</w:t>
      </w:r>
    </w:p>
    <w:p w:rsidR="00AE39EC" w:rsidRDefault="00AE39EC" w:rsidP="00AE39EC">
      <w:r>
        <w:rPr>
          <w:rFonts w:hint="eastAsia"/>
        </w:rPr>
        <w:t>三同门问：“这又是为什么？”</w:t>
      </w:r>
    </w:p>
    <w:p w:rsidR="00AE39EC" w:rsidRDefault="00AE39EC" w:rsidP="00AE39EC">
      <w:r>
        <w:rPr>
          <w:rFonts w:hint="eastAsia"/>
        </w:rPr>
        <w:t>尊者答言：“即便三戒守护得一尘不染，但若对三界没有生厌离心，仍然是轮回之因。</w:t>
      </w:r>
    </w:p>
    <w:p w:rsidR="00AE39EC" w:rsidRDefault="00AE39EC" w:rsidP="00AE39EC">
      <w:r>
        <w:rPr>
          <w:rFonts w:hint="eastAsia"/>
        </w:rPr>
        <w:t>即使三门勤勤恳恳地奉行善法，但若不懂将善根回向圆满菩提，善法也会被颠倒分别念一扫而光。</w:t>
      </w:r>
    </w:p>
    <w:p w:rsidR="00AE39EC" w:rsidRDefault="00AE39EC" w:rsidP="00AE39EC">
      <w:r w:rsidRPr="00AE39EC">
        <w:rPr>
          <w:rFonts w:hint="eastAsia"/>
        </w:rPr>
        <w:t>纵然具备智慧超群、戒律清净、讲经说法、观修境界等一系列功德，但如果没有舍弃世间八法，一切所为也只能成为现世的生计，而不可能获得来世解脱之道。”</w:t>
      </w:r>
    </w:p>
    <w:p w:rsidR="00B76741" w:rsidRDefault="00E94E48" w:rsidP="00B76741">
      <w:r>
        <w:rPr>
          <w:rFonts w:hint="eastAsia"/>
        </w:rPr>
        <w:t xml:space="preserve">  </w:t>
      </w:r>
      <w:r w:rsidRPr="00E94E48">
        <w:rPr>
          <w:rFonts w:hint="eastAsia"/>
          <w:b/>
        </w:rPr>
        <w:t>《前行广释》</w:t>
      </w:r>
    </w:p>
    <w:p w:rsidR="00B76741" w:rsidRDefault="00B76741" w:rsidP="00B76741"/>
    <w:p w:rsidR="00E94E48" w:rsidRDefault="00E94E48" w:rsidP="00B76741"/>
    <w:p w:rsidR="00E94E48" w:rsidRDefault="00E94E48" w:rsidP="00B76741">
      <w:r w:rsidRPr="00E94E48">
        <w:rPr>
          <w:rFonts w:hint="eastAsia"/>
        </w:rPr>
        <w:t>再者，虽有信心趣入佛门，然而如果缺乏顺缘善知识的摄受，对于教法仍然像看天书一样。光是有一种清净的信心、见到经书就欢喜，也许是宿世的善根深厚，但还是不能解了。而我们已经得到善知识的摄受，以此助缘启发的力量，自己开始了解法义。从人天乘的因果开始，到四谛法、空性法、如来藏法门等等，能逐渐层层趣入。见解越来越圆满，智慧越来越深细，这一切都是由于具足了增上大悲圆满。“增上”是指辅助升进的力量，好比日光明照，具眼者能见到种种色法；我们以善知识的指示，也很容易见到诸法的真实义。“大悲”指善知识以悲心开示解脱之道。</w:t>
      </w:r>
      <w:r>
        <w:rPr>
          <w:rFonts w:hint="eastAsia"/>
        </w:rPr>
        <w:t>----</w:t>
      </w:r>
      <w:r w:rsidRPr="00E94E48">
        <w:rPr>
          <w:rFonts w:hint="eastAsia"/>
          <w:b/>
        </w:rPr>
        <w:t>益西彭措堪布</w:t>
      </w:r>
    </w:p>
    <w:p w:rsidR="00E94E48" w:rsidRPr="00551EE1" w:rsidRDefault="00551EE1" w:rsidP="00B76741">
      <w:pPr>
        <w:rPr>
          <w:b/>
        </w:rPr>
      </w:pPr>
      <w:r w:rsidRPr="00551EE1">
        <w:rPr>
          <w:rFonts w:hint="eastAsia"/>
          <w:b/>
        </w:rPr>
        <w:lastRenderedPageBreak/>
        <w:t>关于人生大义的补充：</w:t>
      </w:r>
    </w:p>
    <w:p w:rsidR="00551EE1" w:rsidRDefault="00551EE1" w:rsidP="00551EE1"/>
    <w:p w:rsidR="00551EE1" w:rsidRDefault="00551EE1" w:rsidP="00551EE1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如意宝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转轮王有如意宝，在人民缺粮食时，转轮王就斋戒沐浴，换上洁净的衣服，对如意宝祈祷：在我的国境内降下粮食吧！国境中就降下了粮食雨。人民缺衣服时，他就祈祷：在我的国境内降下衣服吧！全国就降下了衣服雨。我们的暇满人身是十万倍超胜它的如意宝，能成满无量无边的功德。我们现在拥有了最胜妙的如意宝！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为什么是最胜妙的如意宝呢？因为从自己这个身心上能如意地涌现无量无边的功德，涌现一切现时、究竟的利益安乐。这岂是转轮王的如意宝所能比的？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常常要暗自庆幸：我自己就是最珍贵的如意宝啊！我今生终于得到最殊胜的如意宝了！三恶趣众生、天人、阿修罗，都没有我这样的人身宝！我的人身宝能流现无量无边的微妙功德，能成办自他一切暂时和究竟的利益。我要珍惜啊！万万不能糟蹋啊！</w:t>
      </w:r>
    </w:p>
    <w:p w:rsidR="00551EE1" w:rsidRDefault="00551EE1" w:rsidP="00551EE1">
      <w:r>
        <w:rPr>
          <w:rFonts w:hint="eastAsia"/>
        </w:rPr>
        <w:t>２、昙花一现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据说昙花三千年一开，当佛出兴于世时，昙花才盛开，所以极难值遇。我们获得暇满身，就是“昙花一现”。无量世以来都没有开花，今生终于迎来了生命的花季，在自己暇满身上开启了觉悟之花，日夜不断地放出佛性的妙香，拥有了生命本有的尊贵。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蚂蚁、蚊虫并不像我们的心，能开智慧之花、福德之花、愿力之花，能散发出广大事业的芳香。只有我们这样的暇满人身才能开花、才能觉悟，才能发出功德妙香。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那些身心有厚重的业障、报障、烦恼障的众生，就不是开花的形态。地上的猪、马、牛、羊，都是没有开花的生命。地狱、饿鬼道里的无数可怜众生，长劫备受剧苦逼迫。他们身上发不出觉悟之光，发不起厌舍轮回、欣求涅槃的心，发不起成佛、度众生的心，开启不了观见实相的智慧，不能自在地从自己心中散发无量菩提行的妙香，所以都是没有开花的形态。而我们现在是昙花盛开了！</w:t>
      </w:r>
    </w:p>
    <w:p w:rsidR="00551EE1" w:rsidRDefault="00551EE1" w:rsidP="00551EE1">
      <w:r>
        <w:rPr>
          <w:rFonts w:hint="eastAsia"/>
        </w:rPr>
        <w:t>３、最富有的人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看看，我们才是三界中最富有的人！我们由前世的积功累德，以极多的善业、愿力因缘，终于成就了具足暇满的人身宝，拥有了修持一切佛法的所依，这是世间最宝贵的财富，我们是最富有的人。</w:t>
      </w:r>
    </w:p>
    <w:p w:rsidR="00551EE1" w:rsidRDefault="00551EE1" w:rsidP="00551EE1">
      <w:r>
        <w:rPr>
          <w:rFonts w:hint="eastAsia"/>
        </w:rPr>
        <w:t>４、登上法界机场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在浩瀚无垠的太空里，有个叫做“人间”的小小宝洲，其他众生不断地受生在宝洲外的区域，极难生在宝洲上面，而宝洲的中心有一座翱翔法界的机场。</w:t>
      </w:r>
    </w:p>
    <w:p w:rsidR="00551EE1" w:rsidRDefault="00551EE1" w:rsidP="00551EE1">
      <w:r>
        <w:rPr>
          <w:rFonts w:hint="eastAsia"/>
        </w:rPr>
        <w:lastRenderedPageBreak/>
        <w:t xml:space="preserve">      </w:t>
      </w:r>
      <w:r>
        <w:rPr>
          <w:rFonts w:hint="eastAsia"/>
        </w:rPr>
        <w:t>我们极为幸运地生在了“人间宝洲”，又进入了“暇满机场”，坐在即将起飞的飞机上。如果这时候不向上起飞，反而跑出机场去追求五欲，那就太可惜了！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三界绝大多数众生都没办法踏上这个机场，坐上飞机直接起飞，而我们已经有了这个机遇，此时不飞，更待何时。古人说：“此身不向今生度，更向何生度此身。”</w:t>
      </w:r>
    </w:p>
    <w:p w:rsidR="00551EE1" w:rsidRDefault="00551EE1" w:rsidP="00551EE1">
      <w:pPr>
        <w:rPr>
          <w:rFonts w:hint="eastAsia"/>
        </w:rPr>
      </w:pPr>
      <w:r>
        <w:rPr>
          <w:rFonts w:hint="eastAsia"/>
        </w:rPr>
        <w:t>反面的比喻：</w:t>
      </w:r>
    </w:p>
    <w:p w:rsidR="00162689" w:rsidRDefault="00162689" w:rsidP="00551EE1">
      <w:pPr>
        <w:rPr>
          <w:rFonts w:hint="eastAsia"/>
        </w:rPr>
      </w:pPr>
      <w:r>
        <w:rPr>
          <w:rFonts w:hint="eastAsia"/>
        </w:rPr>
        <w:t>1</w:t>
      </w:r>
      <w:r w:rsidRPr="00162689">
        <w:rPr>
          <w:rFonts w:hint="eastAsia"/>
        </w:rPr>
        <w:t>、</w:t>
      </w:r>
      <w:r>
        <w:rPr>
          <w:rFonts w:hint="eastAsia"/>
        </w:rPr>
        <w:t>空返回者：</w:t>
      </w:r>
      <w:bookmarkStart w:id="0" w:name="_GoBack"/>
      <w:bookmarkEnd w:id="0"/>
    </w:p>
    <w:p w:rsidR="00162689" w:rsidRDefault="00162689" w:rsidP="00551EE1">
      <w:pPr>
        <w:rPr>
          <w:rFonts w:hint="eastAsia"/>
        </w:rPr>
      </w:pPr>
      <w:r w:rsidRPr="00162689">
        <w:rPr>
          <w:rFonts w:hint="eastAsia"/>
        </w:rPr>
        <w:t>观想一个人到大海里寻宝，如果去了如意宝遍地的宝洲，却空手而归，或者拿了一个假宝，这非常可惜也非常遗憾。按照世人的想法，到了一个如意宝洲，至少也应带一部分珍宝回来，否则就太愚痴了。</w:t>
      </w:r>
    </w:p>
    <w:p w:rsidR="00162689" w:rsidRPr="00162689" w:rsidRDefault="00162689" w:rsidP="00551EE1"/>
    <w:p w:rsidR="00551EE1" w:rsidRDefault="00162689" w:rsidP="00551EE1">
      <w:r>
        <w:rPr>
          <w:rFonts w:hint="eastAsia"/>
        </w:rPr>
        <w:t>2</w:t>
      </w:r>
      <w:r w:rsidR="00551EE1">
        <w:rPr>
          <w:rFonts w:hint="eastAsia"/>
        </w:rPr>
        <w:t>、王子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就像一个王子本来要登基做统理天下的事，但他忘失了自己的身份，走出皇宫流浪街头，做贩毒、偷盗、斗鸡、玩鸟等的勾当。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很多人得到了暇满人身，不去成办菩提，日日夜夜闻思修行，却上网、打牌、旅游、看电视、逛商场，做这些毫无意义的事，就像这位痴迷的王子一样。</w:t>
      </w:r>
    </w:p>
    <w:p w:rsidR="00551EE1" w:rsidRDefault="00162689" w:rsidP="00551EE1">
      <w:r>
        <w:rPr>
          <w:rFonts w:hint="eastAsia"/>
        </w:rPr>
        <w:t>3</w:t>
      </w:r>
      <w:r w:rsidR="00551EE1">
        <w:rPr>
          <w:rFonts w:hint="eastAsia"/>
        </w:rPr>
        <w:t>、金器装粪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这个具有暇满种种功德的清净身心，就像是以许多珍宝装饰而成的金器。面对外在的染污境界，内心非理作意，生起一个个的染污念头，就是在这暇满金器中不断地装粪。这样做就是在无意义地浪费暇满，非常愚痴！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举个例子，我们看一小时电视剧，剧中有漂亮的男女，出现一个画面，就起一个贪心，这是欲界凡夫难以避免的。因为眼睛盯着画面，缘的是可爱的异性，心里非理作意，三缘聚合，没有不生贪心的。只不过人没有自知之明，不认识什么是贪心，其实内心生起了好感，就已经堕在贪烦恼中去了。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按这样计算：一秒钟出现</w:t>
      </w:r>
      <w:r>
        <w:rPr>
          <w:rFonts w:hint="eastAsia"/>
        </w:rPr>
        <w:t>30</w:t>
      </w:r>
      <w:r>
        <w:rPr>
          <w:rFonts w:hint="eastAsia"/>
        </w:rPr>
        <w:t>个画面，一小时有一半生贪的画面，就生起（１</w:t>
      </w:r>
      <w:r>
        <w:rPr>
          <w:rFonts w:hint="eastAsia"/>
        </w:rPr>
        <w:t>/</w:t>
      </w:r>
      <w:r>
        <w:rPr>
          <w:rFonts w:hint="eastAsia"/>
        </w:rPr>
        <w:t>２×</w:t>
      </w:r>
      <w:r>
        <w:rPr>
          <w:rFonts w:hint="eastAsia"/>
        </w:rPr>
        <w:t>30</w:t>
      </w:r>
      <w:r>
        <w:rPr>
          <w:rFonts w:hint="eastAsia"/>
        </w:rPr>
        <w:t>×</w:t>
      </w:r>
      <w:r>
        <w:rPr>
          <w:rFonts w:hint="eastAsia"/>
        </w:rPr>
        <w:t>60</w:t>
      </w:r>
      <w:r>
        <w:rPr>
          <w:rFonts w:hint="eastAsia"/>
        </w:rPr>
        <w:t>×</w:t>
      </w:r>
      <w:r>
        <w:rPr>
          <w:rFonts w:hint="eastAsia"/>
        </w:rPr>
        <w:t>60</w:t>
      </w:r>
      <w:r>
        <w:rPr>
          <w:rFonts w:hint="eastAsia"/>
        </w:rPr>
        <w:t>＝）</w:t>
      </w:r>
      <w:r>
        <w:rPr>
          <w:rFonts w:hint="eastAsia"/>
        </w:rPr>
        <w:t>54000</w:t>
      </w:r>
      <w:r>
        <w:rPr>
          <w:rFonts w:hint="eastAsia"/>
        </w:rPr>
        <w:t>个贪念，也就造下了</w:t>
      </w:r>
      <w:r>
        <w:rPr>
          <w:rFonts w:hint="eastAsia"/>
        </w:rPr>
        <w:t>54000</w:t>
      </w:r>
      <w:r>
        <w:rPr>
          <w:rFonts w:hint="eastAsia"/>
        </w:rPr>
        <w:t>个恶趣业因。如果看了</w:t>
      </w:r>
      <w:r>
        <w:rPr>
          <w:rFonts w:hint="eastAsia"/>
        </w:rPr>
        <w:t>20</w:t>
      </w:r>
      <w:r>
        <w:rPr>
          <w:rFonts w:hint="eastAsia"/>
        </w:rPr>
        <w:t>年电视，那就生了</w:t>
      </w:r>
      <w:r>
        <w:rPr>
          <w:rFonts w:hint="eastAsia"/>
        </w:rPr>
        <w:t>100</w:t>
      </w:r>
      <w:r>
        <w:rPr>
          <w:rFonts w:hint="eastAsia"/>
        </w:rPr>
        <w:t>万以上的贪嗔念头，造下了</w:t>
      </w:r>
      <w:r>
        <w:rPr>
          <w:rFonts w:hint="eastAsia"/>
        </w:rPr>
        <w:t>100</w:t>
      </w:r>
      <w:r>
        <w:rPr>
          <w:rFonts w:hint="eastAsia"/>
        </w:rPr>
        <w:t>万以上的恶趣业因。可怜，以大好的人身在自己八识田中熏入了无数堕恶趣的业因。其实，熏一次，就是中一次毒，身心就受一次损害，而且很难清洗，将来会变现恶趣极为漫长、难忍的果报。这就是用金器装粪的极愚痴行为。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所以，像世间影视、网络、书籍里不清净的内容，一、两次接触，就生起很多世间念头；三、四次接触，就加重贪嗔烦恼；十、百、千万次接触，此身就已经在地狱中报到了！</w:t>
      </w:r>
    </w:p>
    <w:p w:rsidR="00551EE1" w:rsidRDefault="00551EE1" w:rsidP="00551EE1"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这个具有大义的人身，过去即使有一个上午无意义地空过了，也都应当生起懊悔之心。我们现在的身很快就会失去，所以唯一要用在成办究竟的义利上，此外的一切无意义空耗都是非常不应该的。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从前伊庵权禅师，每天到了晚上，一定会流泪说：“今天又这么空过了，不知来日功夫如何。”他老人家在大众中从不与人交谈一句。莲池大师说：“我早晨见日出就记忆起伊庵禅师的话。我说：‘现在又换一天了。昨天已成空过，不知今日工夫如何。’但我只是叹息，并没有流泪，就此知道自己的道心远不如古人。怎么不惭愧呢？怎么不应当自勉呢？”</w:t>
      </w:r>
    </w:p>
    <w:p w:rsidR="00551EE1" w:rsidRDefault="00551EE1" w:rsidP="00551EE1">
      <w:r>
        <w:rPr>
          <w:rFonts w:hint="eastAsia"/>
        </w:rPr>
        <w:t xml:space="preserve">      </w:t>
      </w:r>
      <w:r>
        <w:rPr>
          <w:rFonts w:hint="eastAsia"/>
        </w:rPr>
        <w:t>宋朝时，大愚、慈明等六七个人结伴参访汾阳禅师。当时正值寒冬，河东非常寒冷。大家都怕寒苦，只有慈明志在道业，昼夜不懈。</w:t>
      </w:r>
    </w:p>
    <w:p w:rsidR="00551EE1" w:rsidRDefault="00551EE1" w:rsidP="00551EE1">
      <w:r>
        <w:rPr>
          <w:rFonts w:hint="eastAsia"/>
        </w:rPr>
        <w:t xml:space="preserve">     </w:t>
      </w:r>
      <w:r>
        <w:rPr>
          <w:rFonts w:hint="eastAsia"/>
        </w:rPr>
        <w:t>每当夜深昏昏欲睡的时候，他就用锥子刺自己的大腿，难过地说：“古人为生死废寝忘食，我是何等人！竟这样放逸。生无益于当时，死无闻于后世，我是自暴自弃呀！”慈明就这样通宵坐着不睡，后来得到了大成就。</w:t>
      </w:r>
    </w:p>
    <w:p w:rsidR="00551EE1" w:rsidRDefault="00551EE1" w:rsidP="00551EE1">
      <w:r>
        <w:rPr>
          <w:rFonts w:hint="eastAsia"/>
        </w:rPr>
        <w:t xml:space="preserve">       </w:t>
      </w:r>
      <w:r>
        <w:rPr>
          <w:rFonts w:hint="eastAsia"/>
        </w:rPr>
        <w:t>我们要学古德，对自己虚度人生常常心生惭愧。这样常念暇满难得、义大，就能舍弃现世的无义之事，一心修持菩提，自己这个人身就真正成了修菩提的所依。</w:t>
      </w:r>
      <w:r>
        <w:rPr>
          <w:rFonts w:hint="eastAsia"/>
        </w:rPr>
        <w:t>--------</w:t>
      </w:r>
      <w:r w:rsidRPr="00551EE1">
        <w:rPr>
          <w:rFonts w:hint="eastAsia"/>
          <w:b/>
        </w:rPr>
        <w:t>益西彭措堪布</w:t>
      </w:r>
    </w:p>
    <w:p w:rsidR="00551EE1" w:rsidRDefault="00551EE1" w:rsidP="00B76741"/>
    <w:p w:rsidR="00E94E48" w:rsidRDefault="00E94E48" w:rsidP="00B76741"/>
    <w:sectPr w:rsidR="00E9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11EE"/>
    <w:multiLevelType w:val="hybridMultilevel"/>
    <w:tmpl w:val="1F00BB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FD"/>
    <w:rsid w:val="00162689"/>
    <w:rsid w:val="00350132"/>
    <w:rsid w:val="0041095C"/>
    <w:rsid w:val="00414233"/>
    <w:rsid w:val="00546F50"/>
    <w:rsid w:val="00551EE1"/>
    <w:rsid w:val="009A2EEC"/>
    <w:rsid w:val="00AE39EC"/>
    <w:rsid w:val="00B162FD"/>
    <w:rsid w:val="00B76741"/>
    <w:rsid w:val="00E03E5B"/>
    <w:rsid w:val="00E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10</cp:revision>
  <dcterms:created xsi:type="dcterms:W3CDTF">2016-07-04T15:21:00Z</dcterms:created>
  <dcterms:modified xsi:type="dcterms:W3CDTF">2016-07-04T22:54:00Z</dcterms:modified>
</cp:coreProperties>
</file>