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9EB" w:rsidRDefault="003D49EB">
      <w:pPr>
        <w:rPr>
          <w:rFonts w:hint="eastAsia"/>
        </w:rPr>
      </w:pPr>
      <w:r w:rsidRPr="003D49EB">
        <w:rPr>
          <w:rFonts w:hint="eastAsia"/>
          <w:b/>
          <w:color w:val="FF0000"/>
        </w:rPr>
        <w:t>断缘心八无暇总说</w:t>
      </w:r>
      <w:r w:rsidRPr="003D49EB">
        <w:rPr>
          <w:rFonts w:hint="eastAsia"/>
        </w:rPr>
        <w:t>：</w:t>
      </w:r>
    </w:p>
    <w:p w:rsidR="009F0C92" w:rsidRDefault="009F0C92" w:rsidP="009F0C92">
      <w:pPr>
        <w:rPr>
          <w:rFonts w:hint="eastAsia"/>
        </w:rPr>
      </w:pPr>
      <w:r>
        <w:rPr>
          <w:rFonts w:hint="eastAsia"/>
        </w:rPr>
        <w:t>作为修行人，一旦有了断缘心八无暇的任何一个，那就断了修行的因缘，三菩提的苗芽就会凋谢，以至于离开解脱种性，为此叫做“断缘”。从某种程度来讲，它比暂生缘更可怕，暂生缘只是偶尔影响修行，断缘心却能让你从此无法修行，从解脱道路上完全退失。所以，我们一定要观察，看自己有没有这些违缘，有的话，应立即依靠对治来断除，同时祈祷上师三宝：以后千万不要遇到，一旦遇到了，也不要让它留存很长时间。</w:t>
      </w:r>
    </w:p>
    <w:p w:rsidR="009F0C92" w:rsidRDefault="009F0C92" w:rsidP="009F0C92">
      <w:pPr>
        <w:rPr>
          <w:rFonts w:hint="eastAsia"/>
        </w:rPr>
      </w:pPr>
      <w:r>
        <w:rPr>
          <w:rFonts w:hint="eastAsia"/>
        </w:rPr>
        <w:t>有些人极其可怜，虽然很想修法，自己也舍弃家庭而出了家，可是因为业力现前，或者烦恼非常深重，违缘出现时，自己没办法面对，最后又被卷入红尘俗世中。所以，学佛过程中，要经常祈祷上师三宝，这一点至关重要。因为上师三宝的威力和加持不可思议，人没办法解决的问题，上师三宝确实有力量。因此，无论你在哪个道场，行住坐卧都要不离上师三宝的光明，这是真正修行人的行为，大家一定要切记！</w:t>
      </w:r>
    </w:p>
    <w:p w:rsidR="00B27FAE" w:rsidRDefault="00B27FAE" w:rsidP="009F0C92">
      <w:pPr>
        <w:rPr>
          <w:rFonts w:hint="eastAsia"/>
        </w:rPr>
      </w:pPr>
    </w:p>
    <w:p w:rsidR="00B27FAE" w:rsidRDefault="00B27FAE" w:rsidP="009F0C92">
      <w:pPr>
        <w:rPr>
          <w:rFonts w:hint="eastAsia"/>
          <w:b/>
          <w:color w:val="FF0000"/>
        </w:rPr>
      </w:pPr>
      <w:r w:rsidRPr="00B27FAE">
        <w:rPr>
          <w:rFonts w:hint="eastAsia"/>
          <w:b/>
          <w:color w:val="FF0000"/>
        </w:rPr>
        <w:t>为今束缚：</w:t>
      </w:r>
    </w:p>
    <w:p w:rsidR="007B6C45" w:rsidRPr="007B6C45" w:rsidRDefault="007B6C45" w:rsidP="007B6C45">
      <w:pPr>
        <w:rPr>
          <w:rFonts w:hint="eastAsia"/>
        </w:rPr>
      </w:pPr>
      <w:r w:rsidRPr="007B6C45">
        <w:rPr>
          <w:rFonts w:hint="eastAsia"/>
        </w:rPr>
        <w:t>被今世的财产受用、子女亲属等紧紧束缚，为了他们的利益精勤劳作而散乱度日，荒废光阴，没有时间去修法。即使偶尔有修法的念头，也很快被种种外境所转，不可能付诸于行动。</w:t>
      </w:r>
    </w:p>
    <w:p w:rsidR="003B0446" w:rsidRDefault="007B6C45" w:rsidP="003B0446">
      <w:pPr>
        <w:rPr>
          <w:rFonts w:hint="eastAsia"/>
        </w:rPr>
      </w:pPr>
      <w:r w:rsidRPr="007B6C45">
        <w:rPr>
          <w:rFonts w:hint="eastAsia"/>
        </w:rPr>
        <w:t>许多人从孩提一直到老年，根本没有修行的自由。诚如麦彭仁波切所言：“孩提时随父母转，韶华时随朋友转，年迈时随子女转，愚者恒时无自由。”</w:t>
      </w:r>
      <w:r w:rsidR="003B0446" w:rsidRPr="003B0446">
        <w:rPr>
          <w:rFonts w:hint="eastAsia"/>
        </w:rPr>
        <w:t xml:space="preserve"> </w:t>
      </w:r>
      <w:r w:rsidR="003B0446">
        <w:rPr>
          <w:rFonts w:hint="eastAsia"/>
        </w:rPr>
        <w:t>现在人的确是这样：孩童时，父母天天都管着，自己也耽著一些玩具，把假象执著为实有，没有修法的空闲；年轻时，始终被亲眷好友捆缚着，修行的时间一刹那也难以空出来；老年时，只有随着子女转，对他们言听计从，更没机会去修法。总之，自己一辈子都在他人控制下，没有修行的真实机缘。所以，前辈的高僧大德舍弃今生，将这一切全部抛之脑后，原因是什么呢？就是他们深深地认识到：今生若一直被这些所转，自己的修行绝对无法成就。</w:t>
      </w:r>
    </w:p>
    <w:p w:rsidR="003B0446" w:rsidRDefault="003B0446" w:rsidP="003B0446">
      <w:pPr>
        <w:rPr>
          <w:rFonts w:hint="eastAsia"/>
        </w:rPr>
      </w:pPr>
      <w:r>
        <w:rPr>
          <w:rFonts w:hint="eastAsia"/>
        </w:rPr>
        <w:t>现在大城市里的人，尤其对感情、美色特别执著，以至于带来的损害层出不穷，更不要说能去如理修行了。唐代诗人温庭筠说过：“王孙莫学多情客，自古多情损少年。”然而很多人不明白这个道理，有时看到他们的荒唐之举，大悲心不禁油然而生：“这些人对无实的虚假幻象，竟然耽著得如是强烈，实在可怜！”</w:t>
      </w:r>
    </w:p>
    <w:p w:rsidR="00B27FAE" w:rsidRPr="007B6C45" w:rsidRDefault="003B0446" w:rsidP="003B0446">
      <w:pPr>
        <w:rPr>
          <w:rFonts w:hint="eastAsia"/>
        </w:rPr>
      </w:pPr>
      <w:r>
        <w:rPr>
          <w:rFonts w:hint="eastAsia"/>
        </w:rPr>
        <w:t>若对今世的一切贪执不舍，这个人肯定没有时间修行，甚至还会为了微薄利益而丧命。正所谓“人为财死、鸟为食亡”，有些人为了一点蝇头小利，不惜与人勾心斗角、大打出手；鸟儿为了一个小虫尸体，也会互相啄得头破血流、你死我活。在我们眼里，这些众生所追求的，实在是利益微薄、不值一提。可是也没办法，“旁观者清，当局者迷”，他们由于执实不悟，只能沉溺在痛苦的漩涡中无力自拔。</w:t>
      </w:r>
    </w:p>
    <w:p w:rsidR="00B27FAE" w:rsidRDefault="002C325E" w:rsidP="009F0C92">
      <w:pPr>
        <w:rPr>
          <w:rFonts w:hint="eastAsia"/>
        </w:rPr>
      </w:pPr>
      <w:r w:rsidRPr="002C325E">
        <w:rPr>
          <w:rFonts w:hint="eastAsia"/>
          <w:u w:val="single"/>
        </w:rPr>
        <w:t>对治</w:t>
      </w:r>
      <w:r w:rsidRPr="002C325E">
        <w:rPr>
          <w:rFonts w:hint="eastAsia"/>
        </w:rPr>
        <w:t>：我们作为修行人，首先要观察自己有没有看破今世。《开启修心门扉》为主的修心窍诀中，都强调第一要看破今世，原因就是：如果对今生的一切能看破，无论居士还是出家人，修行必定</w:t>
      </w:r>
      <w:r w:rsidRPr="002C325E">
        <w:rPr>
          <w:rFonts w:hint="eastAsia"/>
        </w:rPr>
        <w:lastRenderedPageBreak/>
        <w:t>会成功；反之，假如对现世的名利十分耽著，即使你表面上修行特别好，也不一定有很大收获。因此，每个修行人务必要了解轮回的过患，真正生起出离心。</w:t>
      </w:r>
    </w:p>
    <w:p w:rsidR="00457624" w:rsidRDefault="00457624" w:rsidP="009F0C92">
      <w:pPr>
        <w:rPr>
          <w:rFonts w:hint="eastAsia"/>
        </w:rPr>
      </w:pPr>
    </w:p>
    <w:p w:rsidR="00457624" w:rsidRPr="00457624" w:rsidRDefault="00457624" w:rsidP="009F0C92">
      <w:pPr>
        <w:rPr>
          <w:rFonts w:hint="eastAsia"/>
          <w:b/>
          <w:color w:val="FF0000"/>
        </w:rPr>
      </w:pPr>
      <w:r w:rsidRPr="00457624">
        <w:rPr>
          <w:rFonts w:hint="eastAsia"/>
          <w:b/>
          <w:color w:val="FF0000"/>
        </w:rPr>
        <w:t>补充材料：</w:t>
      </w:r>
    </w:p>
    <w:p w:rsidR="0096707A" w:rsidRDefault="0096707A" w:rsidP="0096707A">
      <w:pPr>
        <w:rPr>
          <w:rFonts w:hint="eastAsia"/>
        </w:rPr>
      </w:pPr>
      <w:r>
        <w:rPr>
          <w:rFonts w:hint="eastAsia"/>
        </w:rPr>
        <w:t>“荒废光阴而没有时间修法”。没有时间指一方面没有意乐，一方面也没有时间。当我们的心耽著在今世的受用、子女、亲属中，是不会想修法的。“时间”也就是机缘，没有这样的缘分、空闲去修行佛法。既然没有空闲修法就叫无暇。所有的心思、时间、精力全部都被财产、今生的事务团团束缚住了，哪里还有修法的想法呢？没有了。这会导致有些人对心灵的修行根本没有兴趣。上师们或者法师们在讲法，没有兴趣；提到心灵修行，也没有兴趣。觉得心灵上面的东西和今世的财产、受用等永远比不了，所以他没兴趣；有时候不但没兴趣，还会对传播、实践修行法门的人冷嘲热讽，觉得没脑子等等，会说很多诽谤，这是一种情况。</w:t>
      </w:r>
    </w:p>
    <w:p w:rsidR="0096707A" w:rsidRDefault="0096707A" w:rsidP="0096707A">
      <w:r>
        <w:rPr>
          <w:rFonts w:hint="eastAsia"/>
        </w:rPr>
        <w:t>还有一种情况：他大概知道今生和后世的概念，但因为过于耽著今世的受用等等，虽然偶尔觉得应该去听听法，但是这种念头一闪而过，很快就被世间的思想覆盖，好像乌云中的太阳露一下脸，马上就进去了一样，这种想法几乎不起作用。</w:t>
      </w:r>
    </w:p>
    <w:p w:rsidR="0096707A" w:rsidRDefault="0096707A" w:rsidP="0096707A">
      <w:pPr>
        <w:rPr>
          <w:rFonts w:hint="eastAsia"/>
        </w:rPr>
      </w:pPr>
      <w:r>
        <w:rPr>
          <w:rFonts w:hint="eastAsia"/>
        </w:rPr>
        <w:t>当然，对我们来讲还是可以选择的，并不是已经到了那么严重的程度。我们应该好好观察耽著今世给我们带来的过患，或者今世和后世的比较、暂时安乐和究竟解脱安乐的比较等。通过一系列的引导，让我们看破今世。主要要知道这些财产受用的不可靠、无常，如果耽著了，有可能为了得到这些而铤而走险或者不择手段。为了得到短暂的财富，造下很多的罪业，不值得。通过一系列的比喻、教证、理证，让我们看破今生，知道今生是短暂的，到死的时候都要放弃的。</w:t>
      </w:r>
    </w:p>
    <w:p w:rsidR="0096707A" w:rsidRDefault="0096707A" w:rsidP="0096707A">
      <w:r>
        <w:rPr>
          <w:rFonts w:hint="eastAsia"/>
        </w:rPr>
        <w:t>有的时候都等不到死就生离了——刚刚讲的是死别，还有很多生离的时候：突如其来的灾祸，不得不分离，那时候是被动分离。因为我们长时间耽著在上面，想法是永远不离开，根本没有做任何准备。当突然的生离死别到来，面对这些违缘就不知所措，除了嚎啕大哭、怨天尤人之外，没有正面的东西去对治，这就是被动放弃的过患。</w:t>
      </w:r>
    </w:p>
    <w:p w:rsidR="0096707A" w:rsidRDefault="0096707A" w:rsidP="0096707A">
      <w:r>
        <w:rPr>
          <w:rFonts w:hint="eastAsia"/>
        </w:rPr>
        <w:t>而修行者是主动地放弃。放弃是指内心去了知它的本质，放松对它的执著。当放松对它的执著时，就已经准备好了：如果哪一天这个事情发生了，我可以接受。他提前训练如何应对这种突发情况。如果内心中早已经准备接受了，或已经通过很多的修行准备好了，情况发生的时候，他虽然是个凡夫人，还会有想法、情绪、执著，但不会那么严重，不会不知所措、不知道怎么办。</w:t>
      </w:r>
    </w:p>
    <w:p w:rsidR="0096707A" w:rsidRDefault="0096707A" w:rsidP="0096707A">
      <w:pPr>
        <w:rPr>
          <w:rFonts w:hint="eastAsia"/>
        </w:rPr>
      </w:pPr>
      <w:r>
        <w:rPr>
          <w:rFonts w:hint="eastAsia"/>
        </w:rPr>
        <w:t>所以说主动放弃有很多好处。当我还拥有的时候就想</w:t>
      </w:r>
      <w:proofErr w:type="gramStart"/>
      <w:r>
        <w:rPr>
          <w:rFonts w:hint="eastAsia"/>
        </w:rPr>
        <w:t>:</w:t>
      </w:r>
      <w:r>
        <w:rPr>
          <w:rFonts w:hint="eastAsia"/>
        </w:rPr>
        <w:t>这些都是无常的</w:t>
      </w:r>
      <w:proofErr w:type="gramEnd"/>
      <w:r>
        <w:rPr>
          <w:rFonts w:hint="eastAsia"/>
        </w:rPr>
        <w:t>、不可靠的，终有一天它一定会离我而去——现在我花这么多时间、精力去营造最终要放弃的东西，没什么必要，这时知足少欲的心态就容易产生。为了后世的利益，我要花些时间、精力去做准备的心态也会有，慢慢对今生的执著、束缚就会放松。这样被捆得没那么紧了，就有一点活动余地了。在这基础上，可以慢慢在后世的解脱方面着手，他就有机会去修法了。</w:t>
      </w:r>
      <w:r w:rsidR="002E7CAC">
        <w:rPr>
          <w:rFonts w:hint="eastAsia"/>
        </w:rPr>
        <w:t>----------</w:t>
      </w:r>
      <w:bookmarkStart w:id="0" w:name="_GoBack"/>
      <w:r w:rsidR="002E7CAC" w:rsidRPr="002E7CAC">
        <w:rPr>
          <w:rFonts w:hint="eastAsia"/>
          <w:b/>
        </w:rPr>
        <w:t>智诚堪布</w:t>
      </w:r>
      <w:bookmarkEnd w:id="0"/>
    </w:p>
    <w:p w:rsidR="0096707A" w:rsidRDefault="0096707A" w:rsidP="0096707A"/>
    <w:sectPr w:rsidR="00967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833"/>
    <w:rsid w:val="002C325E"/>
    <w:rsid w:val="002E7CAC"/>
    <w:rsid w:val="003B0446"/>
    <w:rsid w:val="003D49EB"/>
    <w:rsid w:val="00457624"/>
    <w:rsid w:val="00546F50"/>
    <w:rsid w:val="007B6C45"/>
    <w:rsid w:val="0096707A"/>
    <w:rsid w:val="009F0C92"/>
    <w:rsid w:val="00B20833"/>
    <w:rsid w:val="00B2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Yan</dc:creator>
  <cp:keywords/>
  <dc:description/>
  <cp:lastModifiedBy>Liang Yan</cp:lastModifiedBy>
  <cp:revision>11</cp:revision>
  <dcterms:created xsi:type="dcterms:W3CDTF">2016-07-07T22:08:00Z</dcterms:created>
  <dcterms:modified xsi:type="dcterms:W3CDTF">2016-07-07T23:23:00Z</dcterms:modified>
</cp:coreProperties>
</file>